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3E" w:rsidRPr="00CC1BDF" w:rsidRDefault="000132F9">
      <w:pPr>
        <w:rPr>
          <w:b/>
          <w:sz w:val="28"/>
          <w:szCs w:val="28"/>
        </w:rPr>
      </w:pPr>
      <w:r w:rsidRPr="00CC1BDF">
        <w:rPr>
          <w:b/>
          <w:sz w:val="28"/>
          <w:szCs w:val="28"/>
        </w:rPr>
        <w:t>Programma scholing Interculturele zorg</w:t>
      </w:r>
    </w:p>
    <w:p w:rsidR="000132F9" w:rsidRDefault="000132F9"/>
    <w:p w:rsidR="000132F9" w:rsidRPr="00CC1BDF" w:rsidRDefault="000132F9">
      <w:pPr>
        <w:rPr>
          <w:b/>
        </w:rPr>
      </w:pPr>
      <w:r w:rsidRPr="00CC1BDF">
        <w:rPr>
          <w:b/>
        </w:rPr>
        <w:t>Spoed Eisende Hulp</w:t>
      </w:r>
    </w:p>
    <w:p w:rsidR="000132F9" w:rsidRDefault="000132F9" w:rsidP="000132F9">
      <w:pPr>
        <w:ind w:left="708"/>
      </w:pPr>
      <w:r>
        <w:t>2 Januari één Dagdeel = 4 uur</w:t>
      </w:r>
    </w:p>
    <w:p w:rsidR="000132F9" w:rsidRDefault="000132F9" w:rsidP="000132F9">
      <w:pPr>
        <w:ind w:left="708"/>
      </w:pPr>
      <w:r>
        <w:t>Deel 1 Levensvisies</w:t>
      </w:r>
    </w:p>
    <w:p w:rsidR="00A04450" w:rsidRDefault="00A04450" w:rsidP="000132F9">
      <w:pPr>
        <w:ind w:left="708"/>
      </w:pPr>
      <w:r>
        <w:t>08.30 - 09.00 Introductie</w:t>
      </w:r>
    </w:p>
    <w:p w:rsidR="00A04450" w:rsidRDefault="00A04450" w:rsidP="000132F9">
      <w:pPr>
        <w:ind w:left="708"/>
      </w:pPr>
      <w:r>
        <w:t>09.00 - 10. 30 Theorie levensbeschouwelijke issues</w:t>
      </w:r>
    </w:p>
    <w:p w:rsidR="00A04450" w:rsidRDefault="00A04450" w:rsidP="000132F9">
      <w:pPr>
        <w:ind w:left="708"/>
      </w:pPr>
      <w:r>
        <w:t>10.30 - 10.45 Pauze</w:t>
      </w:r>
    </w:p>
    <w:p w:rsidR="00A04450" w:rsidRDefault="00A04450" w:rsidP="000132F9">
      <w:pPr>
        <w:ind w:left="708"/>
      </w:pPr>
      <w:r>
        <w:t>10.45 - 12.15 Werkcollege casuïstieken</w:t>
      </w:r>
    </w:p>
    <w:p w:rsidR="00A04450" w:rsidRDefault="00A04450" w:rsidP="000132F9">
      <w:pPr>
        <w:ind w:left="708"/>
      </w:pPr>
      <w:r>
        <w:t>12.15 - 12.30 Afsluiting</w:t>
      </w:r>
    </w:p>
    <w:p w:rsidR="00A04450" w:rsidRDefault="00A04450" w:rsidP="000132F9">
      <w:pPr>
        <w:ind w:left="708"/>
      </w:pPr>
    </w:p>
    <w:p w:rsidR="000132F9" w:rsidRDefault="000132F9" w:rsidP="000132F9">
      <w:pPr>
        <w:ind w:left="708"/>
      </w:pPr>
      <w:r>
        <w:t>13 Januari twee dagdelen = 8 uur</w:t>
      </w:r>
    </w:p>
    <w:p w:rsidR="000132F9" w:rsidRDefault="000132F9" w:rsidP="000132F9">
      <w:pPr>
        <w:ind w:left="708"/>
      </w:pPr>
      <w:r>
        <w:t>Deel 2 + 3</w:t>
      </w:r>
      <w:r w:rsidR="00A04450">
        <w:t xml:space="preserve"> Morele thema’s en culturele context</w:t>
      </w:r>
    </w:p>
    <w:p w:rsidR="00A04450" w:rsidRDefault="00A04450" w:rsidP="00A04450">
      <w:pPr>
        <w:ind w:left="708"/>
      </w:pPr>
      <w:r>
        <w:t>08.30 - 09.00 Introductie</w:t>
      </w:r>
    </w:p>
    <w:p w:rsidR="00A04450" w:rsidRDefault="00A04450" w:rsidP="00A04450">
      <w:pPr>
        <w:ind w:left="708"/>
      </w:pPr>
      <w:r>
        <w:t xml:space="preserve">09.00 - 10. 30 Theorie </w:t>
      </w:r>
      <w:r>
        <w:t>morele thema’s</w:t>
      </w:r>
    </w:p>
    <w:p w:rsidR="00A04450" w:rsidRDefault="00A04450" w:rsidP="00A04450">
      <w:pPr>
        <w:ind w:left="708"/>
      </w:pPr>
      <w:r>
        <w:t>10.30 - 10.45 Pauze</w:t>
      </w:r>
    </w:p>
    <w:p w:rsidR="00A04450" w:rsidRDefault="00A04450" w:rsidP="00A04450">
      <w:pPr>
        <w:ind w:left="708"/>
      </w:pPr>
      <w:r>
        <w:t>10.45 - 12.15 Werkcollege casuïstieken</w:t>
      </w:r>
    </w:p>
    <w:p w:rsidR="000132F9" w:rsidRDefault="00A04450" w:rsidP="00A04450">
      <w:pPr>
        <w:ind w:left="708"/>
      </w:pPr>
      <w:r>
        <w:t xml:space="preserve">12.15 - 12.30 </w:t>
      </w:r>
      <w:proofErr w:type="spellStart"/>
      <w:r>
        <w:t>Wrap</w:t>
      </w:r>
      <w:proofErr w:type="spellEnd"/>
      <w:r>
        <w:t xml:space="preserve"> up ochtend</w:t>
      </w:r>
    </w:p>
    <w:p w:rsidR="00A04450" w:rsidRDefault="00A04450" w:rsidP="00A04450">
      <w:pPr>
        <w:ind w:left="708"/>
      </w:pPr>
      <w:r>
        <w:t>12.30 - 13.15 Lunch</w:t>
      </w:r>
    </w:p>
    <w:p w:rsidR="00A04450" w:rsidRDefault="00CC1BDF" w:rsidP="00A04450">
      <w:pPr>
        <w:ind w:left="708"/>
      </w:pPr>
      <w:r>
        <w:t>13.15 - 14.45 Theorie culturele context</w:t>
      </w:r>
    </w:p>
    <w:p w:rsidR="00CC1BDF" w:rsidRDefault="00CC1BDF" w:rsidP="00A04450">
      <w:pPr>
        <w:ind w:left="708"/>
      </w:pPr>
      <w:r>
        <w:t>14.45 - 15.00 Pauze</w:t>
      </w:r>
    </w:p>
    <w:p w:rsidR="00CC1BDF" w:rsidRDefault="00CC1BDF" w:rsidP="00A04450">
      <w:pPr>
        <w:ind w:left="708"/>
      </w:pPr>
      <w:r>
        <w:t>15.00 - 16.30</w:t>
      </w:r>
      <w:r w:rsidRPr="00CC1BDF">
        <w:t xml:space="preserve"> Werkcollege casuïstieken</w:t>
      </w:r>
      <w:bookmarkStart w:id="0" w:name="_GoBack"/>
      <w:bookmarkEnd w:id="0"/>
    </w:p>
    <w:p w:rsidR="00CC1BDF" w:rsidRDefault="00CC1BDF" w:rsidP="00A04450">
      <w:pPr>
        <w:ind w:left="708"/>
      </w:pPr>
      <w:r>
        <w:t xml:space="preserve">16.30 - 17.15 </w:t>
      </w:r>
      <w:proofErr w:type="spellStart"/>
      <w:r>
        <w:t>Wrap</w:t>
      </w:r>
      <w:proofErr w:type="spellEnd"/>
      <w:r>
        <w:t xml:space="preserve"> up middag en evaluatie</w:t>
      </w:r>
    </w:p>
    <w:p w:rsidR="00CC1BDF" w:rsidRDefault="00CC1BDF" w:rsidP="00A04450">
      <w:pPr>
        <w:ind w:left="708"/>
      </w:pPr>
    </w:p>
    <w:p w:rsidR="000132F9" w:rsidRPr="00CC1BDF" w:rsidRDefault="000132F9" w:rsidP="000132F9">
      <w:pPr>
        <w:rPr>
          <w:b/>
        </w:rPr>
      </w:pPr>
      <w:r w:rsidRPr="00CC1BDF">
        <w:rPr>
          <w:b/>
        </w:rPr>
        <w:t>Intensive Care</w:t>
      </w:r>
    </w:p>
    <w:p w:rsidR="000132F9" w:rsidRDefault="000132F9" w:rsidP="000132F9">
      <w:pPr>
        <w:ind w:left="708"/>
      </w:pPr>
      <w:r>
        <w:t xml:space="preserve">9 </w:t>
      </w:r>
      <w:r>
        <w:t>Januari één Dagdeel = 4 uur</w:t>
      </w:r>
    </w:p>
    <w:p w:rsidR="000132F9" w:rsidRDefault="000132F9" w:rsidP="000132F9">
      <w:pPr>
        <w:ind w:left="708"/>
      </w:pPr>
      <w:r>
        <w:t>Deel 1</w:t>
      </w:r>
      <w:r w:rsidR="00A04450" w:rsidRPr="00A04450">
        <w:t xml:space="preserve"> </w:t>
      </w:r>
      <w:r w:rsidR="00A04450">
        <w:t>Levensvisies</w:t>
      </w:r>
    </w:p>
    <w:p w:rsidR="00CC1BDF" w:rsidRDefault="00CC1BDF" w:rsidP="00CC1BDF">
      <w:pPr>
        <w:ind w:left="708"/>
      </w:pPr>
      <w:r>
        <w:t>08.30 - 09.00 Introductie</w:t>
      </w:r>
    </w:p>
    <w:p w:rsidR="00CC1BDF" w:rsidRDefault="00CC1BDF" w:rsidP="00CC1BDF">
      <w:pPr>
        <w:ind w:left="708"/>
      </w:pPr>
      <w:r>
        <w:t>09.00 - 10. 30 Theorie levensbeschouwelijke issues</w:t>
      </w:r>
    </w:p>
    <w:p w:rsidR="00CC1BDF" w:rsidRDefault="00CC1BDF" w:rsidP="00CC1BDF">
      <w:pPr>
        <w:ind w:left="708"/>
      </w:pPr>
      <w:r>
        <w:t>10.30 - 10.45 Pauze</w:t>
      </w:r>
    </w:p>
    <w:p w:rsidR="00CC1BDF" w:rsidRDefault="00CC1BDF" w:rsidP="00CC1BDF">
      <w:pPr>
        <w:ind w:left="708"/>
      </w:pPr>
      <w:r>
        <w:t>10.45 - 12.15 Werkcollege casuïstieken</w:t>
      </w:r>
    </w:p>
    <w:p w:rsidR="00CC1BDF" w:rsidRDefault="00CC1BDF" w:rsidP="00CC1BDF">
      <w:pPr>
        <w:ind w:left="708"/>
      </w:pPr>
      <w:r>
        <w:t>12.15 - 12.30 Afsluiting</w:t>
      </w:r>
    </w:p>
    <w:p w:rsidR="00CC1BDF" w:rsidRDefault="00CC1BDF" w:rsidP="000132F9">
      <w:pPr>
        <w:ind w:left="708"/>
      </w:pPr>
    </w:p>
    <w:p w:rsidR="000132F9" w:rsidRDefault="000132F9" w:rsidP="000132F9">
      <w:pPr>
        <w:ind w:left="708"/>
      </w:pPr>
      <w:r>
        <w:t>20</w:t>
      </w:r>
      <w:r>
        <w:t xml:space="preserve"> Januari twee dagdelen = 8 uur</w:t>
      </w:r>
    </w:p>
    <w:p w:rsidR="000132F9" w:rsidRDefault="000132F9" w:rsidP="000132F9">
      <w:pPr>
        <w:ind w:left="708"/>
      </w:pPr>
      <w:r>
        <w:t>Deel 2 + 3</w:t>
      </w:r>
      <w:r w:rsidR="00A04450" w:rsidRPr="00A04450">
        <w:t xml:space="preserve"> </w:t>
      </w:r>
      <w:r w:rsidR="00A04450">
        <w:t>Morele thema’s en culturele context</w:t>
      </w:r>
    </w:p>
    <w:p w:rsidR="00CC1BDF" w:rsidRDefault="00CC1BDF" w:rsidP="00CC1BDF">
      <w:pPr>
        <w:ind w:left="708"/>
      </w:pPr>
      <w:r>
        <w:t>08.30 - 09.00 Introductie</w:t>
      </w:r>
    </w:p>
    <w:p w:rsidR="00CC1BDF" w:rsidRDefault="00CC1BDF" w:rsidP="00CC1BDF">
      <w:pPr>
        <w:ind w:left="708"/>
      </w:pPr>
      <w:r>
        <w:t>09.00 - 10. 30 Theorie morele thema’s</w:t>
      </w:r>
    </w:p>
    <w:p w:rsidR="00CC1BDF" w:rsidRDefault="00CC1BDF" w:rsidP="00CC1BDF">
      <w:pPr>
        <w:ind w:left="708"/>
      </w:pPr>
      <w:r>
        <w:t>10.30 - 10.45 Pauze</w:t>
      </w:r>
    </w:p>
    <w:p w:rsidR="00CC1BDF" w:rsidRDefault="00CC1BDF" w:rsidP="00CC1BDF">
      <w:pPr>
        <w:ind w:left="708"/>
      </w:pPr>
      <w:r>
        <w:t>10.45 - 12.15 Werkcollege casuïstieken</w:t>
      </w:r>
    </w:p>
    <w:p w:rsidR="00CC1BDF" w:rsidRDefault="00CC1BDF" w:rsidP="00CC1BDF">
      <w:pPr>
        <w:ind w:left="708"/>
      </w:pPr>
      <w:r>
        <w:t xml:space="preserve">12.15 - 12.30 </w:t>
      </w:r>
      <w:proofErr w:type="spellStart"/>
      <w:r>
        <w:t>Wrap</w:t>
      </w:r>
      <w:proofErr w:type="spellEnd"/>
      <w:r>
        <w:t xml:space="preserve"> up ochtend</w:t>
      </w:r>
    </w:p>
    <w:p w:rsidR="00CC1BDF" w:rsidRDefault="00CC1BDF" w:rsidP="00CC1BDF">
      <w:pPr>
        <w:ind w:left="708"/>
      </w:pPr>
      <w:r>
        <w:t>12.30 - 13.15 Lunch</w:t>
      </w:r>
    </w:p>
    <w:p w:rsidR="00CC1BDF" w:rsidRDefault="00CC1BDF" w:rsidP="00CC1BDF">
      <w:pPr>
        <w:ind w:left="708"/>
      </w:pPr>
      <w:r>
        <w:t>13.15 - 14.45 Theorie culturele context</w:t>
      </w:r>
    </w:p>
    <w:p w:rsidR="00CC1BDF" w:rsidRDefault="00CC1BDF" w:rsidP="00CC1BDF">
      <w:pPr>
        <w:ind w:left="708"/>
      </w:pPr>
      <w:r>
        <w:t>14.45 - 15.00 Pauze</w:t>
      </w:r>
    </w:p>
    <w:p w:rsidR="00CC1BDF" w:rsidRDefault="00CC1BDF" w:rsidP="00CC1BDF">
      <w:pPr>
        <w:ind w:left="708"/>
      </w:pPr>
      <w:r>
        <w:t>15.00 - 16.30</w:t>
      </w:r>
      <w:r w:rsidRPr="00CC1BDF">
        <w:t xml:space="preserve"> Werkcollege casuïstieken</w:t>
      </w:r>
    </w:p>
    <w:p w:rsidR="00CC1BDF" w:rsidRDefault="00CC1BDF" w:rsidP="00CC1BDF">
      <w:pPr>
        <w:ind w:left="708"/>
      </w:pPr>
      <w:r>
        <w:t xml:space="preserve">16.30 - 17.15 </w:t>
      </w:r>
      <w:proofErr w:type="spellStart"/>
      <w:r>
        <w:t>Wrap</w:t>
      </w:r>
      <w:proofErr w:type="spellEnd"/>
      <w:r>
        <w:t xml:space="preserve"> up middag en evaluatie</w:t>
      </w:r>
    </w:p>
    <w:p w:rsidR="000132F9" w:rsidRDefault="000132F9"/>
    <w:sectPr w:rsidR="000132F9" w:rsidSect="00B512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F9"/>
    <w:rsid w:val="000132F9"/>
    <w:rsid w:val="00A04450"/>
    <w:rsid w:val="00B512E6"/>
    <w:rsid w:val="00CC1BDF"/>
    <w:rsid w:val="00D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4011"/>
  <w15:chartTrackingRefBased/>
  <w15:docId w15:val="{33254E2B-DE19-4D32-833C-C72A7D9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Broekhoven, Aryan van</dc:creator>
  <cp:keywords/>
  <dc:description/>
  <cp:lastModifiedBy>Broekhoven, Aryan van</cp:lastModifiedBy>
  <cp:revision>1</cp:revision>
  <dcterms:created xsi:type="dcterms:W3CDTF">2021-11-08T12:06:00Z</dcterms:created>
  <dcterms:modified xsi:type="dcterms:W3CDTF">2021-11-08T12:44:00Z</dcterms:modified>
</cp:coreProperties>
</file>